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DAE4" w14:textId="7F5CE5A7" w:rsidR="007858E5" w:rsidRDefault="007858E5" w:rsidP="00E853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классный руководитель </w:t>
      </w:r>
      <w:r w:rsidR="00E8538E" w:rsidRPr="00E85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Ю.А. Ерёменко</w:t>
      </w:r>
    </w:p>
    <w:p w14:paraId="29E3230B" w14:textId="77777777" w:rsidR="00E8538E" w:rsidRPr="00E8538E" w:rsidRDefault="00E8538E" w:rsidP="00E853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3436AA" w14:textId="77777777" w:rsidR="00CD2C52" w:rsidRPr="00E8538E" w:rsidRDefault="00CD2C52" w:rsidP="00E853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538E">
        <w:rPr>
          <w:rFonts w:ascii="Times New Roman" w:hAnsi="Times New Roman" w:cs="Times New Roman"/>
          <w:i/>
          <w:sz w:val="28"/>
          <w:szCs w:val="28"/>
        </w:rPr>
        <w:t>  «Школа – не здание, не кабинеты, не образцовая наглядная агитация. Школа – это возвышенный дух, мечта, идея, которые увлекают сразу троих – ребенка, учителя, родителя – и тут же реализуются. Если их нет, значит это не школа, а обычная бухгалтерия, где приходят и уходят по звонку, зарабатывают – кто деньги, кто оценки и считают дни до отпуска и минуты до очередного звонка… Учитель призван реализовывать мечты детей…»</w:t>
      </w:r>
    </w:p>
    <w:p w14:paraId="64220FCB" w14:textId="77777777" w:rsidR="00CD2C52" w:rsidRPr="00E8538E" w:rsidRDefault="003647CF" w:rsidP="00E853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53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CD2C52" w:rsidRPr="00E8538E">
        <w:rPr>
          <w:rFonts w:ascii="Times New Roman" w:hAnsi="Times New Roman" w:cs="Times New Roman"/>
          <w:i/>
          <w:sz w:val="28"/>
          <w:szCs w:val="28"/>
        </w:rPr>
        <w:t> (А.А. Захаренко)</w:t>
      </w:r>
    </w:p>
    <w:p w14:paraId="09C4B84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Мы все родом из детства. Вспоминая детство, каждый взрослый человек часто воспроизводит события, связанные с его жизнью в школьные годы. Добрая память остается о том педагоге, с которым были радостные минуты общения, который помогал в решении проблем, в выборе жизненного пути, был интересной личностью. Чаще всего </w:t>
      </w:r>
      <w:proofErr w:type="gramStart"/>
      <w:r w:rsidRPr="00E8538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8538E">
        <w:rPr>
          <w:rFonts w:ascii="Times New Roman" w:hAnsi="Times New Roman" w:cs="Times New Roman"/>
          <w:sz w:val="28"/>
          <w:szCs w:val="28"/>
        </w:rPr>
        <w:t xml:space="preserve"> классный руководитель. Он действительно ближе всех стоит к ребенку в педагогическом коллективе школы.</w:t>
      </w:r>
    </w:p>
    <w:p w14:paraId="5ADEA4AE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   Какой же ребенок не мечтает оказаться на месте взрослого. Ведь иногда так хочется пофантазировать, представить себя на месте учителя или даже строгого директора. В мечтах ребенок чувствует себя взрослым. С его точки зрения он умеет все: правильно учить, интересно рассказывать, помогать кому-то в трудной ситуации, ругать за плохие оценки и за плохо выученные уроки, советовать, заботиться и заступаться за слабого.</w:t>
      </w:r>
    </w:p>
    <w:p w14:paraId="2A609116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Вспоминая детство, каждый из нас часто воспроизводит события, связанные с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</w:t>
      </w:r>
    </w:p>
    <w:p w14:paraId="55AAC5B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Воспитание </w:t>
      </w:r>
      <w:proofErr w:type="gramStart"/>
      <w:r w:rsidRPr="00E8538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8538E">
        <w:rPr>
          <w:rFonts w:ascii="Times New Roman" w:hAnsi="Times New Roman" w:cs="Times New Roman"/>
          <w:sz w:val="28"/>
          <w:szCs w:val="28"/>
        </w:rPr>
        <w:t xml:space="preserve">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рефлексируя процесс этой деятельности.</w:t>
      </w:r>
    </w:p>
    <w:p w14:paraId="136FFDB0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</w:t>
      </w:r>
      <w:r w:rsidRPr="00E8538E">
        <w:rPr>
          <w:rFonts w:ascii="Times New Roman" w:hAnsi="Times New Roman" w:cs="Times New Roman"/>
          <w:sz w:val="28"/>
          <w:szCs w:val="28"/>
        </w:rPr>
        <w:lastRenderedPageBreak/>
        <w:t>условий для нормального духовного, умственного, физического совершенства.</w:t>
      </w:r>
    </w:p>
    <w:p w14:paraId="4A63F43F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</w:t>
      </w:r>
    </w:p>
    <w:p w14:paraId="779DEE46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Каким же должен быть современный классный руководитель? Какова его роль в современном воспитательном процессе?</w:t>
      </w:r>
    </w:p>
    <w:p w14:paraId="00CAE806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Настоящий классный руководитель, владеющий технологией своей деятельности, </w:t>
      </w:r>
      <w:proofErr w:type="gramStart"/>
      <w:r w:rsidRPr="00E8538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8538E">
        <w:rPr>
          <w:rFonts w:ascii="Times New Roman" w:hAnsi="Times New Roman" w:cs="Times New Roman"/>
          <w:sz w:val="28"/>
          <w:szCs w:val="28"/>
        </w:rPr>
        <w:t xml:space="preserve">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</w:t>
      </w:r>
    </w:p>
    <w:p w14:paraId="0333D393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14:paraId="7648540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хорошо разбирается в трудовом законодательстве, а также умеет ориентироваться в основных нормативных документах. Классный руководитель интересуется вопросами, волнующими современную молодежь, изучает новинки информационных технологий. Кроме того, классный руководитель хорошо знает инфраструктуру города, в котором он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14:paraId="4FCC09D5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Мечта любого классного руководителя - создать единый дружный коллектив. Работа классного руководителя будет более эффективна, если ее осуществлять систематически и всегда помнить, что есть мощное орудие - коллектив детей, ученика воспитывает дух коллектива.</w:t>
      </w:r>
    </w:p>
    <w:p w14:paraId="61A222F1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Итак, классный руководитель призван быть связующим звеном между учеником, педагогами, родителями, социумом, а зачастую и между самими детьми.</w:t>
      </w:r>
    </w:p>
    <w:p w14:paraId="24236D5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lastRenderedPageBreak/>
        <w:t>     В процессе своей деятельности современный классный руководитель в первую очередь взаимодействует с учителями-предметниками, привлекает учителей к работе с родителями, включает обучающихся своего класса в систему внеклассной работы по предметам. Это и разнообразные предметные кружки, факультативы, выпуск предметных газет, и совместная организация и участие в предметных неделях, тематических вечерах и других мероприятиях.</w:t>
      </w:r>
    </w:p>
    <w:p w14:paraId="7E266AC2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Классный руководитель изучает индивидуальность учащихся, процесс их адаптации и интеграции в микро- и </w:t>
      </w:r>
      <w:proofErr w:type="spellStart"/>
      <w:r w:rsidRPr="00E8538E">
        <w:rPr>
          <w:rFonts w:ascii="Times New Roman" w:hAnsi="Times New Roman" w:cs="Times New Roman"/>
          <w:sz w:val="28"/>
          <w:szCs w:val="28"/>
        </w:rPr>
        <w:t>макросоциуме</w:t>
      </w:r>
      <w:proofErr w:type="spellEnd"/>
      <w:r w:rsidRPr="00E8538E">
        <w:rPr>
          <w:rFonts w:ascii="Times New Roman" w:hAnsi="Times New Roman" w:cs="Times New Roman"/>
          <w:sz w:val="28"/>
          <w:szCs w:val="28"/>
        </w:rPr>
        <w:t>. Классный руководитель координирует связь педагога-психолога с родителями. При поддержке 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профессии.</w:t>
      </w:r>
    </w:p>
    <w:p w14:paraId="22DA919C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Большое значение в деятельности классного руководителя имеет сотрудничество с учителями-предметниками. Взаимодействие с ними помогает использовать все многообразие системы образования детей для расширения познавательных, творческих способностей своих воспитанников.</w:t>
      </w:r>
    </w:p>
    <w:p w14:paraId="3610CE56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</w:p>
    <w:p w14:paraId="3DC889B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В организации внеучебной, внешкольной работы классного коллектива, досуговых и каникулярных мероприятий классный руководитель активно взаимодействует с педагогом-организатором. При поддержке педагога-организатора классный руководитель привлекает к работе с классом представителей культуры, спорта, общественность.</w:t>
      </w:r>
    </w:p>
    <w:p w14:paraId="51580E7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Классный руководитель также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 Сотрудничая с библиотекарем,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</w:t>
      </w:r>
    </w:p>
    <w:p w14:paraId="3A2FD50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В своей работе классный руководитель постоянно заботится о здоровье своих воспитанников, используя информацию, получаемую от медицинских работников образовательного учреждения.</w:t>
      </w:r>
    </w:p>
    <w:p w14:paraId="580C59A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Одним из важнейших социальных институтов воспитания является семья. Работа классного руководителя с родителями направлена на сотрудничество с семьей в интересах ребенка. Классный руководитель привлекает родителей к </w:t>
      </w:r>
      <w:r w:rsidRPr="00E8538E">
        <w:rPr>
          <w:rFonts w:ascii="Times New Roman" w:hAnsi="Times New Roman" w:cs="Times New Roman"/>
          <w:sz w:val="28"/>
          <w:szCs w:val="28"/>
        </w:rPr>
        <w:lastRenderedPageBreak/>
        <w:t>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интеллекта.</w:t>
      </w:r>
    </w:p>
    <w:p w14:paraId="6CD8ACB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Особое место в деятельности классного руководителя занимает классный час -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14:paraId="4F66E02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Одним из самых сложных компонентов деятельности классного руководителя является обеспечение обратной связи. Это и в методическом, и психологическом смысле довольно сложная процедура.</w:t>
      </w:r>
    </w:p>
    <w:p w14:paraId="38B1A211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Таким образом,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</w:t>
      </w:r>
    </w:p>
    <w:p w14:paraId="11A3299D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 значительно, введения Федеральных государственных образовательных стандартов второго поколения, возрастают воспитательные функции школы, призванной создать условия для достижения главной цели воспитания – само актуализации личности растущего человека. При обновлении содержания и организации педагогического процесса главным направлением становится воспитание.</w:t>
      </w:r>
    </w:p>
    <w:p w14:paraId="3B8031CB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Сегодня востребован не просто воспитатель или предметник, а педагог-исследователь, педагог-психолог, педагог-технолог. Эти качества педагога могут развиваться только в условиях творчески, проблемно и технологично организованного образовательного процесса в школе, причем при условии, что учитель активно занимается научно-методической, поисковой, инновационной работой, учится искать свое “профессиональное лицо”, свой педагогический инструмент.</w:t>
      </w:r>
    </w:p>
    <w:p w14:paraId="400316B5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</w:t>
      </w:r>
    </w:p>
    <w:p w14:paraId="518AEF0D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14:paraId="5A01A2A2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lastRenderedPageBreak/>
        <w:t>Основные идеи</w:t>
      </w:r>
    </w:p>
    <w:p w14:paraId="0BC903AF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интересы общества и государства. Этот тип взаимоотношений основан на принципе взаимного согласия обозначенных сторон – субъектов образовательного процесса, что с необходимостью подразумевает принятие сторонами взаимных обязательств. Классный руководитель становится активным участником заключения взаимной договоренности между школой и родителями по удовлетворению потребностей, интересов и требований каждой из сторон, закрепляя за стандартом характер конвенциональной нормы.</w:t>
      </w:r>
    </w:p>
    <w:p w14:paraId="399F1A7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В условиях реализации новых образовательных стандартов классному руководителю отведена роль сопровождающего и поддерживающего ребенка в образовательном процессе.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детей.</w:t>
      </w:r>
    </w:p>
    <w:p w14:paraId="27C6B1B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Актуальной становится социальная деятельность классного руководителя, направленная на формирование гражданской идентичности с целью консолидации общества, снижение рисков социально-психологической напряженности в детском коллективе, достижения социального равенства отдельных личностей с разными стартовыми возможностями.  </w:t>
      </w:r>
    </w:p>
    <w:p w14:paraId="0C9D0165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Основные результаты воспитания определяются постановкой и решением ключевых задач личностного, социального, познавательного и коммуникативного развития детей по направлениям деятельности классного руководителя.</w:t>
      </w:r>
    </w:p>
    <w:p w14:paraId="7E4B247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Модель организации внеурочной деятельности учащихся начальных классов</w:t>
      </w:r>
    </w:p>
    <w:p w14:paraId="23C363A5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ФГОС – конвенциональная норма организации образовательного процесса. Внеурочная деятельность учащихся – обязательная часть образовательного процесса. Учет запроса и удовлетворенности родителей организацией внеурочной деятельности учащихся. Деятельность классного руководителя в реализации направлений внеурочной деятельности (ведение кружковой работы, проектная деятельность учащихся).</w:t>
      </w:r>
    </w:p>
    <w:p w14:paraId="19D2663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Взаимосвязь в реализации классным руководителем направлений внеурочной деятельности учащихся и направлений Программы духовно-нравственного развития и воспитания младших школьников.</w:t>
      </w:r>
    </w:p>
    <w:p w14:paraId="37A82B71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lastRenderedPageBreak/>
        <w:t xml:space="preserve"> Проводится оценка результативности воспитательной деятельности классного руководителя по критериям мониторинга оценивания (культурный уровень учащихся, создание благоприятного психологического климата, взаимодействие с родительской </w:t>
      </w:r>
      <w:proofErr w:type="gramStart"/>
      <w:r w:rsidRPr="00E8538E">
        <w:rPr>
          <w:rFonts w:ascii="Times New Roman" w:hAnsi="Times New Roman" w:cs="Times New Roman"/>
          <w:sz w:val="28"/>
          <w:szCs w:val="28"/>
        </w:rPr>
        <w:t xml:space="preserve">общественностью.   </w:t>
      </w:r>
      <w:proofErr w:type="gramEnd"/>
      <w:r w:rsidRPr="00E8538E">
        <w:rPr>
          <w:rFonts w:ascii="Times New Roman" w:hAnsi="Times New Roman" w:cs="Times New Roman"/>
          <w:sz w:val="28"/>
          <w:szCs w:val="28"/>
        </w:rPr>
        <w:t>. Взаимодействие с родителями – критерий эффективности воспитательной работы классного руководителя. Ведение блога – эффективная форма взаимодействия классного руководителя с родителями.</w:t>
      </w:r>
    </w:p>
    <w:p w14:paraId="49975143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8E">
        <w:rPr>
          <w:rFonts w:ascii="Times New Roman" w:hAnsi="Times New Roman" w:cs="Times New Roman"/>
          <w:b/>
          <w:sz w:val="28"/>
          <w:szCs w:val="28"/>
        </w:rPr>
        <w:t>Кодекс чести учителя</w:t>
      </w:r>
    </w:p>
    <w:p w14:paraId="4D154E8E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1. Учитель должен при любых обстоятельствах уважать чувство собственного достоинства каждого из своих воспитанников и формировать у них это чувство. Он должен видеть в каждом ученике творческую, развивающуюся личность и поддерживать стремление к самосовершенствованию.</w:t>
      </w:r>
    </w:p>
    <w:p w14:paraId="457387E9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2. Только глубокое уважение и доверие, искренняя любовь к детям, бережное отношение к их нравственным чувствам могут создать обстановку взаимопонимания, от которой существенно зависит и характер нравственных отношений в школе.</w:t>
      </w:r>
    </w:p>
    <w:p w14:paraId="7C31C5D1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3. Справедливость в оценке знаний и поступков учащихся - один из важнейших регуляторов нравственных отношений. Учитель должен быть требовательным по отношению к учащимся, но его требовательность должна быть доброжелательной, сочетающейся с уважением, душевной теплотой, - такой, которая может быть осмыслена, понята его воспитанниками. Учитель должен предъявлять к учащимся посильные требования и не допускать слепого подчинения этим требованиям, бороться против рабской покорности детей во взаимоотношениях с другими людьми. Необходимо, в свою очередь, воспитывать у школьников такое качество, как требовательность к себе, самокритичность.</w:t>
      </w:r>
    </w:p>
    <w:p w14:paraId="1C7ECA6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4. Душевная чуткость, теплота, забота о детской радости - важнейшие нравственные качества учителя, которые определяют и нормы его взаимоотношений с детьми. Они должны быть искренними, неподдельными и проявляться во всех жизненных ситуациях. Нравственные отношения не могут строиться на черствости и равнодушии, тем более на жесткости. Даже в гневе учитель должен быть гуманным, внимательным к любому проявлению чуткости своих воспитанников к другим людям. Чуткость к детской чуткости во сто крат дороже, чем сухие назидания о ней. Учителю необходимо учить детей чувствовать чужое горе, уметь переживать неудачу товарища как свою собственную, развивать способность откликаться на чужое несчастье.</w:t>
      </w:r>
    </w:p>
    <w:p w14:paraId="4727A56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 5. Помощь детям в трудные моменты - одна из моральных норм, регулирующих отношения между учителем и учениками. Учитель должен </w:t>
      </w:r>
      <w:r w:rsidRPr="00E8538E">
        <w:rPr>
          <w:rFonts w:ascii="Times New Roman" w:hAnsi="Times New Roman" w:cs="Times New Roman"/>
          <w:sz w:val="28"/>
          <w:szCs w:val="28"/>
        </w:rPr>
        <w:lastRenderedPageBreak/>
        <w:t>проявлять в помощи детям абсолютное бескорыстие, доходящее порой до самопожертвования. Его долг - чутко относиться к детям, охваченным душевным смятением, не причинять ребенку лишнюю душевную боль.</w:t>
      </w:r>
    </w:p>
    <w:p w14:paraId="57019EBC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6. Педагогическая этика не признает бесконфликтного воспитания, но разрешать моральные конфликты необходимо не методами административного нажима, а путем нахождения компромиссных решений. Нервозность при конфликтных ситуациях, категоричность оценок действий и поступков учащихся способствуют лишь накоплению отрицательного заряда в нравственной атмосфере.</w:t>
      </w:r>
    </w:p>
    <w:p w14:paraId="74337A3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7. Учитель должен доверять мнению ученического коллектива, постоянно советоваться с учащимися, изучать их мнение по поводу проводимых мероприятий, не подменять их, не "активизировать" окликом или угрозой.</w:t>
      </w:r>
    </w:p>
    <w:p w14:paraId="75E4B412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8. Щадить самолюбие школьников, оберегать слабых, застенчивых от насмешек и оскорбительных выпадов их невоспитанных товарищей, не допускать злой иронии при проявлении детьми любознательности - одно из важнейших правил, которым должен руководствоваться учитель во взаимоотношениях с учащимися.</w:t>
      </w:r>
    </w:p>
    <w:p w14:paraId="61DD0EF2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9. Учителю следует внимательно подходить в оценке нравственных поступков ребят, старательно изучать мотивы этих поступков.</w:t>
      </w:r>
    </w:p>
    <w:p w14:paraId="7893563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10. Разумно используя различные формы ученического самоуправления, учителю следует постепенно направлять общественное мнение на совершенствование системы нравственных отношений, ее саморегулирование.</w:t>
      </w:r>
    </w:p>
    <w:p w14:paraId="475F894C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11. Учитель не должен злоупотреблять доверием ученика. Это наносит последнему глубокую душевную травму. Он не должен использовать ребенка в качестве информатора о поведении детей в классе и вне школы. Это противоречит нормам общечеловеческой морали. Непредвзятость, минимум подозрительности или полное отсутствие ее - обязательное правило для учителя.</w:t>
      </w:r>
    </w:p>
    <w:p w14:paraId="3722F24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12. Учитель не должен делить своих воспитанников на любимых и нелюбимых. Гнев по поводу неблаговидных поступков детей не должен перерастать в антипатию к ним.</w:t>
      </w:r>
    </w:p>
    <w:p w14:paraId="52B4E362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13. Учитель должен искать и находить в каждом воспитаннике положительные качества и именно на них строить свои отношения с детьми. Необходимо поощрять инициативу ребят, но не захваливать инициативных, не порождать зазнайство у одних и не подрывать веру в себя у других.</w:t>
      </w:r>
    </w:p>
    <w:p w14:paraId="008407C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 14. Непримиримое отношение учителя ко всякому злу, несправедливости, нечестности, моральной нечистоплотности и т.д. должно подкрепляться его </w:t>
      </w:r>
      <w:r w:rsidRPr="00E8538E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деятельностью. Его нравственные позиции должны быть явными и совершенно очевидными для учащихся.</w:t>
      </w:r>
    </w:p>
    <w:p w14:paraId="642B740C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15. Учитель не должен злоупотреблять доверенными ему тайнами учащихся, напоминать детям о давно урегулированных конфликтах.</w:t>
      </w:r>
    </w:p>
    <w:p w14:paraId="720FDBE1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16. На правах старшего и умудренного нравственным опытом человека учитель должен формировать у школьников нравственные ориентации, используя для этого позитивный подход к оценке явлений, фактов, но, не забывая при этом о формировании нетерпимого отношения к негативным явлениям.</w:t>
      </w:r>
    </w:p>
    <w:p w14:paraId="6573452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17. В общении с детьми необходимо находить общий язык, нужный тон, индивидуальный подход - один из основных элементов и требований педагогической тактики.</w:t>
      </w:r>
    </w:p>
    <w:p w14:paraId="12306068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18. Развивать у ребят способность отстаивать свои убеждения, основанные на четком представлении о добре и зле, - одно из важнейших требований этики настоящего учителя.</w:t>
      </w:r>
    </w:p>
    <w:p w14:paraId="64EF1F9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19. Воспитание нового человека возможно при условии таких взаимоотношений с учащимися, которые основываются на взаимоуважении, взаимопонимании и единстве целей.</w:t>
      </w:r>
    </w:p>
    <w:p w14:paraId="449BCB55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Только глубокий интерес учителя к ученикам, изучение их индивидуальных способностей, гуманное отношение к ним, забота об их духовности и физическом развитии позволяют сделать учебно-воспитательный процесс сознательным и целенаправленным.</w:t>
      </w:r>
    </w:p>
    <w:p w14:paraId="27D44FCD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38E">
        <w:rPr>
          <w:rFonts w:ascii="Times New Roman" w:hAnsi="Times New Roman" w:cs="Times New Roman"/>
          <w:b/>
          <w:i/>
          <w:sz w:val="28"/>
          <w:szCs w:val="28"/>
        </w:rPr>
        <w:t>Основополагающие принципы работы преподавателей:</w:t>
      </w:r>
    </w:p>
    <w:p w14:paraId="17062FBC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 - сделать человека способным жить полной жизнью </w:t>
      </w:r>
      <w:proofErr w:type="gramStart"/>
      <w:r w:rsidRPr="00E8538E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8538E">
        <w:rPr>
          <w:rFonts w:ascii="Times New Roman" w:hAnsi="Times New Roman" w:cs="Times New Roman"/>
          <w:sz w:val="28"/>
          <w:szCs w:val="28"/>
        </w:rPr>
        <w:t xml:space="preserve"> твоя обязанность;</w:t>
      </w:r>
    </w:p>
    <w:p w14:paraId="636204FA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стремись стать совершенным учителем, соединяя в себе любовь к делу и к ученикам;</w:t>
      </w:r>
    </w:p>
    <w:p w14:paraId="4265E82D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учить имеет право лишь тот, кто сам постоянно учится;</w:t>
      </w:r>
    </w:p>
    <w:p w14:paraId="5A88DBC4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лучшее средство быть любимым детьми - самому любить их;</w:t>
      </w:r>
    </w:p>
    <w:p w14:paraId="4F63CABD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хороший пример старших - лучший проводник нравственных начал в ученической среде. Будь во всём примером для учеников;</w:t>
      </w:r>
    </w:p>
    <w:p w14:paraId="42659B03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опыт и профессионализм, смелость и поиск - составные творчества учителя;</w:t>
      </w:r>
    </w:p>
    <w:p w14:paraId="4EF8A093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относись к себе критически. Чаще подводи итоги своей работы. В оценках стремись к объективности;</w:t>
      </w:r>
    </w:p>
    <w:p w14:paraId="3335031E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относись к окружающим так, как хотел бы, чтобы относились к тебе;</w:t>
      </w:r>
    </w:p>
    <w:p w14:paraId="13C555F7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воспитанного человека может воспитать только воспитанный человек;</w:t>
      </w:r>
    </w:p>
    <w:p w14:paraId="147FA3D3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>      - не забывай, что принятая тобой обязанность.</w:t>
      </w:r>
    </w:p>
    <w:p w14:paraId="7FBC86E0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38E">
        <w:rPr>
          <w:rFonts w:ascii="Times New Roman" w:hAnsi="Times New Roman" w:cs="Times New Roman"/>
          <w:sz w:val="28"/>
          <w:szCs w:val="28"/>
        </w:rPr>
        <w:t xml:space="preserve">      Классный руководитель играет главную роль в воспитательном процессе. Но просто так, на пустом месте и ничего не делая, не вкладывая душу, ничего </w:t>
      </w:r>
      <w:r w:rsidRPr="00E8538E">
        <w:rPr>
          <w:rFonts w:ascii="Times New Roman" w:hAnsi="Times New Roman" w:cs="Times New Roman"/>
          <w:sz w:val="28"/>
          <w:szCs w:val="28"/>
        </w:rPr>
        <w:lastRenderedPageBreak/>
        <w:t>не получится. Что для этого необходимо, я думаю, сегодня мы все вместе определили. И если мы будем руководствоваться этими принципами, то многие наши проблемы будут решены.</w:t>
      </w:r>
    </w:p>
    <w:p w14:paraId="7E8F4C89" w14:textId="77777777" w:rsidR="00CD2C52" w:rsidRPr="00E8538E" w:rsidRDefault="00CD2C52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E8538E">
        <w:rPr>
          <w:rFonts w:ascii="Times New Roman" w:hAnsi="Times New Roman" w:cs="Times New Roman"/>
          <w:sz w:val="28"/>
          <w:szCs w:val="28"/>
        </w:rPr>
        <w:t>     Ребенок - горящий факел! Это,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</w:r>
    </w:p>
    <w:p w14:paraId="5A782C10" w14:textId="77777777" w:rsidR="00CB6E2E" w:rsidRPr="00E8538E" w:rsidRDefault="00CB6E2E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F4B3C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62C71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3B741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AA0809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032FCB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4D2F39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198B8D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BE85F" w14:textId="77777777" w:rsidR="00DD5DA8" w:rsidRPr="00E8538E" w:rsidRDefault="00DD5DA8" w:rsidP="00E85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5DA8" w:rsidRPr="00E8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52"/>
    <w:rsid w:val="003647CF"/>
    <w:rsid w:val="007858E5"/>
    <w:rsid w:val="00791B72"/>
    <w:rsid w:val="00797F7B"/>
    <w:rsid w:val="00A72BD9"/>
    <w:rsid w:val="00CB6E2E"/>
    <w:rsid w:val="00CD2C52"/>
    <w:rsid w:val="00DD5DA8"/>
    <w:rsid w:val="00E8538E"/>
    <w:rsid w:val="00F2491C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1CF"/>
  <w15:docId w15:val="{8275E0D5-9CDC-4847-BCAF-2B199BF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CF"/>
  </w:style>
  <w:style w:type="paragraph" w:styleId="1">
    <w:name w:val="heading 1"/>
    <w:basedOn w:val="a"/>
    <w:next w:val="a"/>
    <w:link w:val="10"/>
    <w:uiPriority w:val="9"/>
    <w:qFormat/>
    <w:rsid w:val="003647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7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7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7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7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7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7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7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C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647C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7C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7C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7C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47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47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47C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7C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47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647C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47C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47C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47CF"/>
    <w:rPr>
      <w:b/>
      <w:bCs/>
    </w:rPr>
  </w:style>
  <w:style w:type="character" w:styleId="a8">
    <w:name w:val="Emphasis"/>
    <w:uiPriority w:val="20"/>
    <w:qFormat/>
    <w:rsid w:val="003647C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47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47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7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47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47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647CF"/>
    <w:rPr>
      <w:i/>
      <w:iCs/>
    </w:rPr>
  </w:style>
  <w:style w:type="character" w:styleId="ad">
    <w:name w:val="Subtle Emphasis"/>
    <w:uiPriority w:val="19"/>
    <w:qFormat/>
    <w:rsid w:val="003647CF"/>
    <w:rPr>
      <w:i/>
      <w:iCs/>
    </w:rPr>
  </w:style>
  <w:style w:type="character" w:styleId="ae">
    <w:name w:val="Intense Emphasis"/>
    <w:uiPriority w:val="21"/>
    <w:qFormat/>
    <w:rsid w:val="003647C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47CF"/>
    <w:rPr>
      <w:smallCaps/>
    </w:rPr>
  </w:style>
  <w:style w:type="character" w:styleId="af0">
    <w:name w:val="Intense Reference"/>
    <w:uiPriority w:val="32"/>
    <w:qFormat/>
    <w:rsid w:val="003647CF"/>
    <w:rPr>
      <w:b/>
      <w:bCs/>
      <w:smallCaps/>
    </w:rPr>
  </w:style>
  <w:style w:type="character" w:styleId="af1">
    <w:name w:val="Book Title"/>
    <w:basedOn w:val="a0"/>
    <w:uiPriority w:val="33"/>
    <w:qFormat/>
    <w:rsid w:val="003647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47CF"/>
    <w:pPr>
      <w:outlineLvl w:val="9"/>
    </w:pPr>
    <w:rPr>
      <w:lang w:bidi="en-US"/>
    </w:rPr>
  </w:style>
  <w:style w:type="paragraph" w:customStyle="1" w:styleId="Standard">
    <w:name w:val="Standard"/>
    <w:rsid w:val="007858E5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EBDD-CD73-4508-AD60-BE7C3CD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Медведева</cp:lastModifiedBy>
  <cp:revision>2</cp:revision>
  <dcterms:created xsi:type="dcterms:W3CDTF">2022-05-26T08:55:00Z</dcterms:created>
  <dcterms:modified xsi:type="dcterms:W3CDTF">2022-05-26T08:55:00Z</dcterms:modified>
</cp:coreProperties>
</file>